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648D" w14:textId="77777777" w:rsidR="001B4C0A" w:rsidRPr="005A1A69" w:rsidRDefault="001B4C0A" w:rsidP="001B4C0A">
      <w:pPr>
        <w:spacing w:line="520" w:lineRule="exact"/>
        <w:rPr>
          <w:rFonts w:ascii="仿宋" w:eastAsia="仿宋" w:hAnsi="仿宋" w:hint="eastAsia"/>
          <w:b/>
          <w:bCs/>
          <w:sz w:val="32"/>
          <w:szCs w:val="32"/>
        </w:rPr>
      </w:pPr>
      <w:r w:rsidRPr="005A1A69">
        <w:rPr>
          <w:rFonts w:ascii="仿宋" w:eastAsia="仿宋" w:hAnsi="仿宋" w:hint="eastAsia"/>
          <w:b/>
          <w:bCs/>
          <w:sz w:val="32"/>
          <w:szCs w:val="32"/>
        </w:rPr>
        <w:t>附件</w:t>
      </w:r>
    </w:p>
    <w:p w14:paraId="1ACC299A" w14:textId="41A4D664" w:rsidR="001B4C0A" w:rsidRPr="001B4C0A" w:rsidRDefault="001B4C0A" w:rsidP="001B4C0A">
      <w:pPr>
        <w:widowControl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1B4C0A">
        <w:rPr>
          <w:rFonts w:ascii="仿宋" w:eastAsia="仿宋" w:hAnsi="仿宋" w:hint="eastAsia"/>
          <w:b/>
          <w:bCs/>
          <w:sz w:val="36"/>
          <w:szCs w:val="36"/>
        </w:rPr>
        <w:t>202</w:t>
      </w:r>
      <w:r w:rsidR="00323309">
        <w:rPr>
          <w:rFonts w:ascii="仿宋" w:eastAsia="仿宋" w:hAnsi="仿宋" w:hint="eastAsia"/>
          <w:b/>
          <w:bCs/>
          <w:sz w:val="36"/>
          <w:szCs w:val="36"/>
        </w:rPr>
        <w:t>5</w:t>
      </w:r>
      <w:r w:rsidRPr="001B4C0A">
        <w:rPr>
          <w:rFonts w:ascii="仿宋" w:eastAsia="仿宋" w:hAnsi="仿宋" w:hint="eastAsia"/>
          <w:b/>
          <w:bCs/>
          <w:sz w:val="36"/>
          <w:szCs w:val="36"/>
        </w:rPr>
        <w:t>年度土地估价报告点评会须参会机构名单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7"/>
        <w:gridCol w:w="6111"/>
        <w:gridCol w:w="1855"/>
      </w:tblGrid>
      <w:tr w:rsidR="001B4C0A" w:rsidRPr="00533473" w14:paraId="2CCBA644" w14:textId="77777777" w:rsidTr="0040599E">
        <w:trPr>
          <w:trHeight w:val="737"/>
          <w:tblHeader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AB26" w14:textId="77777777" w:rsidR="001B4C0A" w:rsidRPr="00EB66D5" w:rsidRDefault="001B4C0A" w:rsidP="006763C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B66D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69F1B" w14:textId="77777777" w:rsidR="001B4C0A" w:rsidRPr="00533473" w:rsidRDefault="001B4C0A" w:rsidP="006763C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334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机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334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构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334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334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A187" w14:textId="77777777" w:rsidR="001B4C0A" w:rsidRPr="00533473" w:rsidRDefault="001B4C0A" w:rsidP="006763C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3347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参会人员</w:t>
            </w:r>
          </w:p>
        </w:tc>
      </w:tr>
      <w:tr w:rsidR="0040599E" w:rsidRPr="0040599E" w14:paraId="74D02467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9DFE62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496CB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东营市新纪元房地产评估咨询有限责任公司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9D57E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61C607E6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117741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8F1EC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东营市中信房地产评估有限责任公司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C791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1D8BF9C3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29F712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83253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菏泽市弘正房地产评估咨询事务所有限公司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F6A41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72AEE551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F95F85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23535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菏泽信源房地产估价师事务所有限公司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D518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2D85F3EE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A03EF9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BBB0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鸿安土地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房地产资产评估（山东）有限公司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911A1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762C1724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EBABE9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B0D6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华东众联（山东）土地房地产资产评估测绘有限公司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2B525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4FDC96F1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80C3F4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A357E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济宁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鼎信土地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2F20B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512294BF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977AA2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85F3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济宁市中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明土地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780BD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6BDFF339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B1452B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75E09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济宁裕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泰土地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房地产资产评估中心（普通合伙）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49D3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72231CE7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82CE2B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BEFDB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金丰土地房地产资产评估（山东）有限公司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D9328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44AEACD8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18ACAD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542D5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莒县正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通土地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勘测评估有限公司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EB59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4AC1EB9D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29A971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63F1F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临沂元真土地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房地产估价测绘有限公司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077D5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7B05A9F1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78B995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50EA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龙口市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丰不动产评估咨询有限公司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0D4EF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402FB722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556994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02351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青岛金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宇土地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79804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634F4BB1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91597D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C47C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日照春潮土地评估中心（有限合伙）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8AC1B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2616521C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17B4DE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2943F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日照大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E086E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07BE3B11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58B019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88434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日照天成房地产评估咨询有限公司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47F8D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37995C04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ECA284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634B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山东博地土地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F6B5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3CD49CA3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6BCC43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F2C4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山东博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92D88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4744E875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89F813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EC918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山东昌东房地产评估有限公司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56F8B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605CB167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96BCDA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7C3B2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诚远土地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B6EF5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454976D5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0E94C2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DB63C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山东大地房地产资产评估测绘有限公司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FAE3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7C475C5B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60B534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4DFA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山东大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普土地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0519A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5B34606F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AEFFF9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EE978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山东德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诚土地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F7DA9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2D190EBF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646A54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FD07D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山东方达建设项目管理土地房地产评估有限公司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E1930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532F5D77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5773BA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8534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山东富泰土地评估测绘有限公司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6058A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181A9B20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21925E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90ED2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山东公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A4CA1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7D3AACE3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BDDDE9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711D4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山东国晟土地房地产评估有限公司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3D838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6894763E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078AC8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4007B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山东汉光土地房地产资产评估有限公司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3691D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7771E019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891A44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7235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山东亨泰房地产土地资产评估咨询有限公司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70405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0455D894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AF11D5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C0C71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山东泓垚土地房地产资产评估测绘有限公司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632C1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0284C5A6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625DA9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32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00991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山东华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俊土地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BCC2E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3D013729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9F28FA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3D718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华永资产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F56C9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6F6AD9A7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ADE713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6B32D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山东华域土地房地产资产评估事务所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46EC9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20B708A5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2CC431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74A0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山东汇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佳土地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9FC76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3D19970F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D36A40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FD797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山东嘉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诚土地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E9A7D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4CC09D36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4F8C9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904CC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山东嘉和土地房地产资产评估有限公司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9CE6B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552794DD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5BFF41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C23E7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山东金风土地房地产资产评估测绘有限公司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0CBD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23310F16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86B2D5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77955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山东金桥房地产土地评估有限公司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69790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7F73B990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1C7312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7363B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山东京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杭土地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85438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7A5C6A86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A2C59F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4256D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坤源土地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房地产资产评估咨询有限公司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C9713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7E601162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6F807A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0B471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山东明嘉正德土地房地产资产评估测绘有限公司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73103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085853F1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87DFE0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47734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仁诚土地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DF621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7E07DE5A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98F315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3EC0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山东三一资产评估土地房地产估价有限公司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E2895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035B245B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EA1736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9377A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山东省信诺房地产资产评估测绘有限公司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21A63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5A71646C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8E691C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33DE7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山东舜华房地产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评估造价咨询有限公司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A7B85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5DD55C1B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266B89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83A9E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天诺土地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D7CB1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06200B21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3B4E6D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48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C848A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山东通达土地房地产资产评估测绘有限公司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56CE8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1EAA5E89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57946F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61694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山东同盛房地产评估咨询有限公司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D04B4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4CDF7707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F96C0A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26CEF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山东同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泰土地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9FA98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7AB8DD7F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E63145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CE2DC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山东新三元土地房地产资产评估测绘有限公司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7CDA4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1A5FC630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1657EF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83CF8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山东新赢房地产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土地评估有限公司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7EB6F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641892AB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42D024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7D178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山东信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立土地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房地产资产评估咨询有限公司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B9AA5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073DB273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BF8516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16419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山东兴安房地产评估有限公司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9FB62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2B4A0C6F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F3A311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3B357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山东尧舜土地房地产评估测绘有限公司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40D95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44089BF1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CBC92D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1AECB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山东永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邦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土地房地产资产评估测绘有限公司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B8DB8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3DBF9D9A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534D10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0107E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山东永成房地产土地评估有限公司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575AA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2D67A9F1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DE22E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AE942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山东永和房地产土地评估有限公司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36E34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5F95A645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EF4F59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1082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誉楷土地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9F26B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286E14FE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189623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473DD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山东振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堃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土地房地产资产评估有限公司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DB322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531794AC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80E7F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0D6C8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山东正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诚土地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C9CCA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4A31AF0A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AF7988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6283A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志信土地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房地产估价咨询有限公司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22065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22FF9DE0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14DF22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106A7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山东中大恒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正土地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8EC58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583AAE05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584CCD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64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737AE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山东中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慧土地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FD492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5C59615D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32CC82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C7722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山东中新土地房地产资产评估有限公司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3405F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343C0F91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F91981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45935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山东中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旭土地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房地产评估咨询有限公司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F1D19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72A3D6F7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2DEC16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13F6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山东卓德土地房地产资产评估有限公司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58388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00E5B746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7AA46A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23287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舜翔土地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房地产资产评估测绘（山东）有限公司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92B7A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7508AF92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B4A4A4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CE180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泰安华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新房地产土地评估测绘有限公司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3BA23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3C25763E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447297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D031F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昊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（日照）土地房地产资产评估有限公司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D5DD4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25ACEA97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360C68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6AA21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威海英华资产评估房地产估价有限公司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7E3E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3ACD95BB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B06311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57692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潍坊正元土地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房地产资产评估事务所（普通合伙）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6807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0BF4524F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F601D1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0BBCB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烟台洪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盛土地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20CE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2336CC93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066183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7BD01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烟台金正土地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A7DBF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4DD5347C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52E21F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97402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智远（山东）房地产资产评估造价咨询有限公司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6C22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145B66B3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4B549D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9BD29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中鼎房地产资产评估造价咨询（山东）有限公司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ABB97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3C9A9042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7FA883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06801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淄博华安土地房地产评估咨询有限公司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D3F8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技术负责人</w:t>
            </w:r>
          </w:p>
        </w:tc>
      </w:tr>
      <w:tr w:rsidR="0040599E" w:rsidRPr="0040599E" w14:paraId="5B148575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9D128A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CF472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淄博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正基土地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AC215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  <w:tr w:rsidR="0040599E" w:rsidRPr="0040599E" w14:paraId="08715CB6" w14:textId="77777777" w:rsidTr="0040599E">
        <w:trPr>
          <w:trHeight w:val="737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50AD93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B299" w14:textId="77777777" w:rsidR="0040599E" w:rsidRPr="0040599E" w:rsidRDefault="0040599E" w:rsidP="0040599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淄博正</w:t>
            </w:r>
            <w:proofErr w:type="gramStart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源土地</w:t>
            </w:r>
            <w:proofErr w:type="gramEnd"/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房地产资产评估测绘有限公司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37B62" w14:textId="77777777" w:rsidR="0040599E" w:rsidRPr="0040599E" w:rsidRDefault="0040599E" w:rsidP="0040599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签字估价师</w:t>
            </w:r>
            <w:r w:rsidRPr="0040599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机构负责人</w:t>
            </w:r>
          </w:p>
        </w:tc>
      </w:tr>
    </w:tbl>
    <w:p w14:paraId="47315470" w14:textId="77777777" w:rsidR="00EA4EF8" w:rsidRDefault="00EA4EF8"/>
    <w:sectPr w:rsidR="00EA4EF8" w:rsidSect="001B4C0A">
      <w:footerReference w:type="even" r:id="rId6"/>
      <w:footerReference w:type="default" r:id="rId7"/>
      <w:pgSz w:w="11906" w:h="16838"/>
      <w:pgMar w:top="2041" w:right="1588" w:bottom="1418" w:left="170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E2B1" w14:textId="77777777" w:rsidR="00FF6E25" w:rsidRDefault="00FF6E25" w:rsidP="001B4C0A">
      <w:r>
        <w:separator/>
      </w:r>
    </w:p>
  </w:endnote>
  <w:endnote w:type="continuationSeparator" w:id="0">
    <w:p w14:paraId="538A3AED" w14:textId="77777777" w:rsidR="00FF6E25" w:rsidRDefault="00FF6E25" w:rsidP="001B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308E" w14:textId="77777777" w:rsidR="005F3DCA" w:rsidRDefault="000000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9480DF" w14:textId="77777777" w:rsidR="005F3DCA" w:rsidRDefault="005F3D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CA9E" w14:textId="77777777" w:rsidR="005F3DCA" w:rsidRDefault="000000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4A714EC" w14:textId="77777777" w:rsidR="005F3DCA" w:rsidRDefault="005F3D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E0ED" w14:textId="77777777" w:rsidR="00FF6E25" w:rsidRDefault="00FF6E25" w:rsidP="001B4C0A">
      <w:r>
        <w:separator/>
      </w:r>
    </w:p>
  </w:footnote>
  <w:footnote w:type="continuationSeparator" w:id="0">
    <w:p w14:paraId="38497B2C" w14:textId="77777777" w:rsidR="00FF6E25" w:rsidRDefault="00FF6E25" w:rsidP="001B4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647"/>
    <w:rsid w:val="00163850"/>
    <w:rsid w:val="001849FC"/>
    <w:rsid w:val="001B4C0A"/>
    <w:rsid w:val="00323309"/>
    <w:rsid w:val="0040599E"/>
    <w:rsid w:val="00463C49"/>
    <w:rsid w:val="005F3DCA"/>
    <w:rsid w:val="006A0C00"/>
    <w:rsid w:val="00805647"/>
    <w:rsid w:val="00824FF6"/>
    <w:rsid w:val="00BE4A06"/>
    <w:rsid w:val="00EA4EF8"/>
    <w:rsid w:val="00EF418E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8033C"/>
  <w15:chartTrackingRefBased/>
  <w15:docId w15:val="{85B884B9-3D25-4F54-86F3-61F93DD2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C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B4C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4C0A"/>
    <w:rPr>
      <w:sz w:val="18"/>
      <w:szCs w:val="18"/>
    </w:rPr>
  </w:style>
  <w:style w:type="paragraph" w:styleId="a5">
    <w:name w:val="footer"/>
    <w:basedOn w:val="a"/>
    <w:link w:val="a6"/>
    <w:unhideWhenUsed/>
    <w:rsid w:val="001B4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4C0A"/>
    <w:rPr>
      <w:sz w:val="18"/>
      <w:szCs w:val="18"/>
    </w:rPr>
  </w:style>
  <w:style w:type="character" w:styleId="a7">
    <w:name w:val="page number"/>
    <w:rsid w:val="001B4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子坤 苏</dc:creator>
  <cp:keywords/>
  <dc:description/>
  <cp:lastModifiedBy>子坤 苏</cp:lastModifiedBy>
  <cp:revision>4</cp:revision>
  <dcterms:created xsi:type="dcterms:W3CDTF">2024-11-08T06:03:00Z</dcterms:created>
  <dcterms:modified xsi:type="dcterms:W3CDTF">2025-11-05T06:08:00Z</dcterms:modified>
</cp:coreProperties>
</file>